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79A1" w14:textId="77777777" w:rsidR="00DC7E7D" w:rsidRPr="0023130F" w:rsidRDefault="00DC7E7D" w:rsidP="00DC7E7D">
      <w:pPr>
        <w:rPr>
          <w:rFonts w:cs="Calibri"/>
        </w:rPr>
      </w:pPr>
      <w:r w:rsidRPr="0023130F">
        <w:rPr>
          <w:rFonts w:cs="Calibri"/>
        </w:rPr>
        <w:t>Kakovost življenja danes: ali živimo bolje ali samo hitreje?</w:t>
      </w:r>
    </w:p>
    <w:p w14:paraId="4233D5DB" w14:textId="77777777" w:rsidR="00DC7E7D" w:rsidRPr="0023130F" w:rsidRDefault="00DC7E7D" w:rsidP="00DC7E7D">
      <w:pPr>
        <w:rPr>
          <w:rFonts w:cs="Calibri"/>
        </w:rPr>
      </w:pPr>
      <w:r w:rsidRPr="0023130F">
        <w:rPr>
          <w:rFonts w:cs="Calibri"/>
        </w:rPr>
        <w:t>Vprašanje kakovosti življenja je eno tistih, na katera imamo vsi odgovor – in hkrati nihče zares. Če bi sodili po statistiki, živimo v najboljšem obdobju v zgodovini človeštva. Imamo dostop do zdravstvene oskrbe, izobraževanja, tehnologije in udobja, ki bi se še pred nekaj desetletji zdeli skoraj znanstvena fantastika. Toda kljub temu se zdi, da občutek zadovoljstva ne sledi temu napredku. Ravno nasprotno – mnogi imajo občutek, da živijo hitro, veliko, a ne nujno tudi dobro.</w:t>
      </w:r>
    </w:p>
    <w:p w14:paraId="599FFE29" w14:textId="77777777" w:rsidR="00DC7E7D" w:rsidRPr="0023130F" w:rsidRDefault="00DC7E7D" w:rsidP="00DC7E7D">
      <w:pPr>
        <w:rPr>
          <w:rFonts w:cs="Calibri"/>
        </w:rPr>
      </w:pPr>
      <w:r w:rsidRPr="0023130F">
        <w:rPr>
          <w:rFonts w:cs="Calibri"/>
        </w:rPr>
        <w:t>Današnja družba temelji na ideji nenehnega napredka. Vedno moramo biti boljši, hitrejši, učinkovitejši. Ta logika se začne že zelo zgodaj: v šoli se primerjamo z drugimi, kasneje na delovnem mestu tekmujemo za uspeh, priznanje in varnost. Vzporedno s tem nas spremlja občutek, da nikoli ni dovolj – ne znanja, ne denarja, ne dosežkov. Kakovost življenja se tako postopoma začne meriti v količini opravljenega, namesto v kakovosti doživetega.</w:t>
      </w:r>
    </w:p>
    <w:p w14:paraId="69E64F4C" w14:textId="77777777" w:rsidR="00DC7E7D" w:rsidRPr="0023130F" w:rsidRDefault="00DC7E7D" w:rsidP="00DC7E7D">
      <w:pPr>
        <w:rPr>
          <w:rFonts w:cs="Calibri"/>
        </w:rPr>
      </w:pPr>
      <w:r w:rsidRPr="0023130F">
        <w:rPr>
          <w:rFonts w:cs="Calibri"/>
        </w:rPr>
        <w:t>Eden največjih paradoksov sodobnega časa je, da imamo več izbire kot kadarkoli prej, a nas prav ta izbira pogosto utruja. Odločiti se moramo, kaj bomo jedli, kaj bomo kupili, kako bomo preživeli prosti čas, kakšno kariero bomo izbrali. Na prvi pogled je to svoboda, vendar lahko postane tudi breme. Strah, da bomo izbrali napačno, nas lahko paralizira ali pa nas sili v nenehno preverjanje, ali bi lahko bilo bolje.</w:t>
      </w:r>
    </w:p>
    <w:p w14:paraId="437CFFBC" w14:textId="77777777" w:rsidR="00DC7E7D" w:rsidRPr="0023130F" w:rsidRDefault="00DC7E7D" w:rsidP="00DC7E7D">
      <w:pPr>
        <w:rPr>
          <w:rFonts w:cs="Calibri"/>
        </w:rPr>
      </w:pPr>
      <w:r w:rsidRPr="0023130F">
        <w:rPr>
          <w:rFonts w:cs="Calibri"/>
        </w:rPr>
        <w:t>Pomembno vlogo pri doživljanju kakovosti življenja igra tudi tehnologija. Ta nam je nedvomno olajšala življenje, vendar je hkrati zabrisala meje med delom in prostim časom. Dostopni smo ves čas, informacije nas preplavljajo, tišina pa postaja redkost. V takšnem okolju si je težko vzeti trenutek za razmislek ali preprosto za počitek. Ironično je, da orodja, ki naj bi nam prihranila čas, pogosto ustvarjajo občutek, da ga imamo vedno manj.</w:t>
      </w:r>
    </w:p>
    <w:p w14:paraId="2D6BA311" w14:textId="77777777" w:rsidR="00DC7E7D" w:rsidRPr="0023130F" w:rsidRDefault="00DC7E7D" w:rsidP="00DC7E7D">
      <w:pPr>
        <w:rPr>
          <w:rFonts w:cs="Calibri"/>
        </w:rPr>
      </w:pPr>
      <w:r w:rsidRPr="0023130F">
        <w:rPr>
          <w:rFonts w:cs="Calibri"/>
        </w:rPr>
        <w:t>Poleg tega sodobna družba spodbuja kulturo primerjanja. Družbena omrežja so postala prostor, kjer ljudje delijo najboljše trenutke svojega življenja. To samo po sebi ni problematično, vendar lahko ustvarja izkrivljeno predstavo o realnosti. Ko se posameznik primerja z idealiziranimi podobami drugih, lahko hitro dobi občutek, da njegovo življenje ni dovolj dobro. Tako se kakovost življenja ne meri več z lastnimi merili, temveč z zunanjimi standardi, ki so pogosto nedosegljivi.</w:t>
      </w:r>
    </w:p>
    <w:p w14:paraId="155B9FDD" w14:textId="77777777" w:rsidR="00DC7E7D" w:rsidRPr="0023130F" w:rsidRDefault="00DC7E7D" w:rsidP="00DC7E7D">
      <w:pPr>
        <w:rPr>
          <w:rFonts w:cs="Calibri"/>
        </w:rPr>
      </w:pPr>
      <w:r w:rsidRPr="0023130F">
        <w:rPr>
          <w:rFonts w:cs="Calibri"/>
        </w:rPr>
        <w:t>Vendar pa kakovost življenja ni zgolj rezultat zunanjih dejavnikov. Pomembno vlogo igra tudi naš odnos do sveta. Dva človeka lahko živita v enakih pogojih, pa bosta svoje življenje doživljala povsem različno. Eden bo videl priložnosti, drugi ovire; eden bo zadovoljen z majhnimi stvarmi, drugi bo vedno iskal nekaj več. To ne pomeni, da so materialni pogoji nepomembni, temveč da sami po sebi niso dovolj.</w:t>
      </w:r>
    </w:p>
    <w:p w14:paraId="7710AF35" w14:textId="77777777" w:rsidR="00DC7E7D" w:rsidRPr="0023130F" w:rsidRDefault="00DC7E7D" w:rsidP="00DC7E7D">
      <w:pPr>
        <w:rPr>
          <w:rFonts w:cs="Calibri"/>
        </w:rPr>
      </w:pPr>
      <w:r w:rsidRPr="0023130F">
        <w:rPr>
          <w:rFonts w:cs="Calibri"/>
        </w:rPr>
        <w:t xml:space="preserve">Zato se postavlja vprašanje: kaj pravzaprav pomeni živeti kakovostno? Je to finančna varnost, uspešna kariera, urejeni odnosi? Ali pa je to nekaj bolj preprostega – občutek miru, smisla in povezanosti? Morda je odgovor v ravnovesju med obema svetovoma. </w:t>
      </w:r>
      <w:r w:rsidRPr="0023130F">
        <w:rPr>
          <w:rFonts w:cs="Calibri"/>
        </w:rPr>
        <w:lastRenderedPageBreak/>
        <w:t>Materialna varnost nam omogoča osnovno stabilnost, vendar šele odnosi, izkušnje in notranje zadovoljstvo dajejo življenju globlji pomen.</w:t>
      </w:r>
    </w:p>
    <w:p w14:paraId="561E80DC" w14:textId="77777777" w:rsidR="00DC7E7D" w:rsidRPr="0023130F" w:rsidRDefault="00DC7E7D" w:rsidP="00DC7E7D">
      <w:pPr>
        <w:rPr>
          <w:rFonts w:cs="Calibri"/>
        </w:rPr>
      </w:pPr>
      <w:r w:rsidRPr="0023130F">
        <w:rPr>
          <w:rFonts w:cs="Calibri"/>
        </w:rPr>
        <w:t>Sodobna družba nas pogosto usmerja navzven – k dosežkom, ciljem in priznanju. Redkeje pa nas spodbuja, da pogledamo navznoter in se vprašamo, kaj nas zares osrečuje. To je zahtevnejša pot, saj zahteva iskrenost do sebe in pogum, da se oddaljimo od pričakovanj okolice. Vendar pa je prav ta pot lahko ključ do višje kakovosti življenja.</w:t>
      </w:r>
    </w:p>
    <w:p w14:paraId="6B425475" w14:textId="77777777" w:rsidR="00DC7E7D" w:rsidRPr="0023130F" w:rsidRDefault="00DC7E7D" w:rsidP="00DC7E7D">
      <w:pPr>
        <w:rPr>
          <w:rFonts w:cs="Calibri"/>
        </w:rPr>
      </w:pPr>
      <w:r w:rsidRPr="0023130F">
        <w:rPr>
          <w:rFonts w:cs="Calibri"/>
        </w:rPr>
        <w:t xml:space="preserve">Pomembno je tudi, da ponovno ovrednotimo pomen časa. Čas je ena redkih dobrin, ki je ne moremo povečati ali nadomestiti. Kljub temu z njim pogosto ravnamo, kot da ga imamo neomejeno. Zapolnjujemo ga z obveznostmi, opravki in </w:t>
      </w:r>
      <w:proofErr w:type="spellStart"/>
      <w:r w:rsidRPr="0023130F">
        <w:rPr>
          <w:rFonts w:cs="Calibri"/>
        </w:rPr>
        <w:t>distrakcijami</w:t>
      </w:r>
      <w:proofErr w:type="spellEnd"/>
      <w:r w:rsidRPr="0023130F">
        <w:rPr>
          <w:rFonts w:cs="Calibri"/>
        </w:rPr>
        <w:t>, pri tem pa pozabljamo na trenutke, ki dajejo življenju vrednost: pogovor, smeh, tišino, ustvarjanje.</w:t>
      </w:r>
    </w:p>
    <w:p w14:paraId="6AAEF2DB" w14:textId="77777777" w:rsidR="00DC7E7D" w:rsidRPr="0023130F" w:rsidRDefault="00DC7E7D" w:rsidP="00DC7E7D">
      <w:pPr>
        <w:rPr>
          <w:rFonts w:cs="Calibri"/>
        </w:rPr>
      </w:pPr>
      <w:r w:rsidRPr="0023130F">
        <w:rPr>
          <w:rFonts w:cs="Calibri"/>
        </w:rPr>
        <w:t>Na koncu se zdi, da kakovost življenja ni nekaj, kar bi lahko enostavno definirali ali izmerili. Je dinamičen pojem, ki se spreminja glede na posameznika, okolje in čas. Kar pa ostaja skupno, je dejstvo, da ne nastane samo od sebe. Zahteva zavestne odločitve, premislek in včasih tudi spremembo smeri.</w:t>
      </w:r>
    </w:p>
    <w:p w14:paraId="54A79A31" w14:textId="77777777" w:rsidR="00DC7E7D" w:rsidRPr="0023130F" w:rsidRDefault="00DC7E7D" w:rsidP="00DC7E7D">
      <w:pPr>
        <w:rPr>
          <w:rFonts w:cs="Calibri"/>
        </w:rPr>
      </w:pPr>
      <w:r w:rsidRPr="0023130F">
        <w:rPr>
          <w:rFonts w:cs="Calibri"/>
        </w:rPr>
        <w:t>Morda največji izziv današnje družbe ni v tem, kako živeti hitreje ali uspešneje, temveč kako živeti bolj smiselno. Kako v svetu nenehnega gibanja najti trenutke miru. Kako v poplavi možnosti izbrati tiste, ki nas resnično izpolnjujejo. In kako v vsem tem ne izgubiti sebe.</w:t>
      </w:r>
    </w:p>
    <w:p w14:paraId="19B70E93" w14:textId="0DE6B556" w:rsidR="00FD0B4D" w:rsidRPr="008B3C4F" w:rsidRDefault="00DC7E7D">
      <w:pPr>
        <w:rPr>
          <w:rFonts w:cs="Calibri"/>
        </w:rPr>
      </w:pPr>
      <w:r w:rsidRPr="0023130F">
        <w:rPr>
          <w:rFonts w:cs="Calibri"/>
        </w:rPr>
        <w:t>Odgovori na ta vprašanja niso enostavni, vendar pa prav njihovo iskanje daje življenju posebno vrednost. In morda je prav v tem – v procesu iskanja, razumevanja in doživljanja – skrita prava kakovost življenja.</w:t>
      </w:r>
    </w:p>
    <w:sectPr w:rsidR="00FD0B4D" w:rsidRPr="008B3C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43"/>
    <w:rsid w:val="001E5BE7"/>
    <w:rsid w:val="00633543"/>
    <w:rsid w:val="0079265D"/>
    <w:rsid w:val="008B3C4F"/>
    <w:rsid w:val="00D72256"/>
    <w:rsid w:val="00DC7E7D"/>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8491"/>
  <w15:chartTrackingRefBased/>
  <w15:docId w15:val="{321A2182-68E3-4921-B6EE-0FCE362F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7E7D"/>
  </w:style>
  <w:style w:type="paragraph" w:styleId="Naslov1">
    <w:name w:val="heading 1"/>
    <w:basedOn w:val="Navaden"/>
    <w:next w:val="Navaden"/>
    <w:link w:val="Naslov1Znak"/>
    <w:uiPriority w:val="9"/>
    <w:qFormat/>
    <w:rsid w:val="00633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335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335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335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335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335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35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35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35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35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335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335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335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335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335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35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35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3543"/>
    <w:rPr>
      <w:rFonts w:eastAsiaTheme="majorEastAsia" w:cstheme="majorBidi"/>
      <w:color w:val="272727" w:themeColor="text1" w:themeTint="D8"/>
    </w:rPr>
  </w:style>
  <w:style w:type="paragraph" w:styleId="Naslov">
    <w:name w:val="Title"/>
    <w:basedOn w:val="Navaden"/>
    <w:next w:val="Navaden"/>
    <w:link w:val="NaslovZnak"/>
    <w:uiPriority w:val="10"/>
    <w:qFormat/>
    <w:rsid w:val="00633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35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35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35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3543"/>
    <w:pPr>
      <w:spacing w:before="160"/>
      <w:jc w:val="center"/>
    </w:pPr>
    <w:rPr>
      <w:i/>
      <w:iCs/>
      <w:color w:val="404040" w:themeColor="text1" w:themeTint="BF"/>
    </w:rPr>
  </w:style>
  <w:style w:type="character" w:customStyle="1" w:styleId="CitatZnak">
    <w:name w:val="Citat Znak"/>
    <w:basedOn w:val="Privzetapisavaodstavka"/>
    <w:link w:val="Citat"/>
    <w:uiPriority w:val="29"/>
    <w:rsid w:val="00633543"/>
    <w:rPr>
      <w:i/>
      <w:iCs/>
      <w:color w:val="404040" w:themeColor="text1" w:themeTint="BF"/>
    </w:rPr>
  </w:style>
  <w:style w:type="paragraph" w:styleId="Odstavekseznama">
    <w:name w:val="List Paragraph"/>
    <w:basedOn w:val="Navaden"/>
    <w:uiPriority w:val="34"/>
    <w:qFormat/>
    <w:rsid w:val="00633543"/>
    <w:pPr>
      <w:ind w:left="720"/>
      <w:contextualSpacing/>
    </w:pPr>
  </w:style>
  <w:style w:type="character" w:styleId="Intenzivenpoudarek">
    <w:name w:val="Intense Emphasis"/>
    <w:basedOn w:val="Privzetapisavaodstavka"/>
    <w:uiPriority w:val="21"/>
    <w:qFormat/>
    <w:rsid w:val="00633543"/>
    <w:rPr>
      <w:i/>
      <w:iCs/>
      <w:color w:val="0F4761" w:themeColor="accent1" w:themeShade="BF"/>
    </w:rPr>
  </w:style>
  <w:style w:type="paragraph" w:styleId="Intenzivencitat">
    <w:name w:val="Intense Quote"/>
    <w:basedOn w:val="Navaden"/>
    <w:next w:val="Navaden"/>
    <w:link w:val="IntenzivencitatZnak"/>
    <w:uiPriority w:val="30"/>
    <w:qFormat/>
    <w:rsid w:val="00633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33543"/>
    <w:rPr>
      <w:i/>
      <w:iCs/>
      <w:color w:val="0F4761" w:themeColor="accent1" w:themeShade="BF"/>
    </w:rPr>
  </w:style>
  <w:style w:type="character" w:styleId="Intenzivensklic">
    <w:name w:val="Intense Reference"/>
    <w:basedOn w:val="Privzetapisavaodstavka"/>
    <w:uiPriority w:val="32"/>
    <w:qFormat/>
    <w:rsid w:val="006335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2026-05-08T10:36:00Z</dcterms:created>
  <dcterms:modified xsi:type="dcterms:W3CDTF">2026-08-10T10:35:00Z</dcterms:modified>
</cp:coreProperties>
</file>